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1B62" w14:textId="77777777" w:rsidR="00642848" w:rsidRDefault="00642848" w:rsidP="00642848">
      <w:pPr>
        <w:pStyle w:val="NormalWeb"/>
      </w:pPr>
      <w:r>
        <w:rPr>
          <w:rStyle w:val="Strong"/>
        </w:rPr>
        <w:t xml:space="preserve">Novena to Our Lady of the Miraculous Medal </w:t>
      </w:r>
      <w:r>
        <w:rPr>
          <w:b/>
          <w:bCs/>
          <w:noProof/>
        </w:rPr>
        <mc:AlternateContent>
          <mc:Choice Requires="wps">
            <w:drawing>
              <wp:inline distT="0" distB="0" distL="0" distR="0" wp14:anchorId="7630A1C5" wp14:editId="42BB01B8">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1D051"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196B6016" w14:textId="77777777" w:rsidR="00642848" w:rsidRDefault="00642848" w:rsidP="00642848">
      <w:pPr>
        <w:pStyle w:val="NormalWeb"/>
      </w:pPr>
      <w:r>
        <w:rPr>
          <w:rStyle w:val="Strong"/>
        </w:rPr>
        <w:t>First Day:</w:t>
      </w:r>
    </w:p>
    <w:p w14:paraId="4751EB88" w14:textId="77777777" w:rsidR="00642848" w:rsidRDefault="00642848" w:rsidP="00642848">
      <w:pPr>
        <w:pStyle w:val="NormalWeb"/>
      </w:pPr>
      <w:r>
        <w:t>The First Apparition</w:t>
      </w:r>
    </w:p>
    <w:p w14:paraId="2CC59B72" w14:textId="77777777" w:rsidR="00642848" w:rsidRDefault="00642848" w:rsidP="00642848">
      <w:pPr>
        <w:pStyle w:val="NormalWeb"/>
      </w:pPr>
      <w:r>
        <w:t>During the night of July 18-19, 1830, the Most Holy Virgin appeared for the first time to Saint Catherine Labouré, who had been awakened and led from the dormitory to the chapel by her guardian angel.</w:t>
      </w:r>
    </w:p>
    <w:p w14:paraId="33E9327E" w14:textId="77777777" w:rsidR="00642848" w:rsidRDefault="00642848" w:rsidP="00642848">
      <w:pPr>
        <w:pStyle w:val="NormalWeb"/>
      </w:pPr>
      <w:r>
        <w:t>In the sanctuary, Saint Catherine later wrote:</w:t>
      </w:r>
    </w:p>
    <w:p w14:paraId="1442C998" w14:textId="77777777" w:rsidR="00642848" w:rsidRDefault="00642848" w:rsidP="00642848">
      <w:pPr>
        <w:pStyle w:val="NormalWeb"/>
      </w:pPr>
      <w:r>
        <w:t xml:space="preserve">“I heard something like the rustling of a silk dress, coming from the side of the tribune, close to Saint Joseph’s picture. She alighted on the steps of the altar on the Gospel side, in an arm chair like Saint Anne’s... As I looked up at Our </w:t>
      </w:r>
      <w:proofErr w:type="gramStart"/>
      <w:r>
        <w:t>Lady</w:t>
      </w:r>
      <w:proofErr w:type="gramEnd"/>
      <w:r>
        <w:t xml:space="preserve"> I flung myself close to her, falling on my knees on the altar steps, my hands resting in her knees. That was the sweetest moment of my life.” Let us pray: O Most Holy Virgin, O my Mother, look on my soul with mercy, obtain for me a spirit of prayer that leads me always to have recourse to thee. Obtain for me the graces that I implore of thee and, above all, inspire me to pray for the graces that thou most </w:t>
      </w:r>
      <w:proofErr w:type="gramStart"/>
      <w:r>
        <w:t>wants</w:t>
      </w:r>
      <w:proofErr w:type="gramEnd"/>
      <w:r>
        <w:t xml:space="preserve"> to grant me.</w:t>
      </w:r>
    </w:p>
    <w:p w14:paraId="613C7A13" w14:textId="77777777" w:rsidR="00642848" w:rsidRDefault="00642848" w:rsidP="00642848">
      <w:pPr>
        <w:pStyle w:val="NormalWeb"/>
      </w:pPr>
      <w:r>
        <w:rPr>
          <w:rStyle w:val="Strong"/>
          <w:i/>
          <w:iCs/>
        </w:rPr>
        <w:t>Our Father, Hail Mary &amp; Glory Be...</w:t>
      </w:r>
    </w:p>
    <w:p w14:paraId="68240B09" w14:textId="77777777" w:rsidR="00642848" w:rsidRDefault="00642848" w:rsidP="00642848">
      <w:pPr>
        <w:pStyle w:val="NormalWeb"/>
      </w:pPr>
      <w:r>
        <w:t>O Mary, conceived without sin, pray for us who have recourse to thee!</w:t>
      </w:r>
    </w:p>
    <w:p w14:paraId="49C833D5" w14:textId="77777777" w:rsidR="00642848" w:rsidRDefault="00642848" w:rsidP="00642848">
      <w:pPr>
        <w:pStyle w:val="NormalWeb"/>
      </w:pPr>
      <w:hyperlink r:id="rId4" w:history="1">
        <w:r>
          <w:rPr>
            <w:rStyle w:val="Hyperlink"/>
          </w:rPr>
          <w:t>Though the Miraculous Medal was given to Saint Catherine Laboure in 1830, Our Lady continues to give immense graces through it in our times.</w:t>
        </w:r>
      </w:hyperlink>
    </w:p>
    <w:p w14:paraId="20794ADF" w14:textId="77777777" w:rsidR="00642848" w:rsidRDefault="00642848" w:rsidP="00642848">
      <w:pPr>
        <w:pStyle w:val="NormalWeb"/>
      </w:pPr>
      <w:r>
        <w:rPr>
          <w:rStyle w:val="Strong"/>
        </w:rPr>
        <w:t>  Second Day:</w:t>
      </w:r>
      <w:r>
        <w:rPr>
          <w:b/>
          <w:bCs/>
        </w:rPr>
        <w:br/>
      </w:r>
      <w:r>
        <w:t>Protection of Mary in Times of Trial</w:t>
      </w:r>
    </w:p>
    <w:p w14:paraId="683A1457" w14:textId="77777777" w:rsidR="00642848" w:rsidRDefault="00642848" w:rsidP="00642848">
      <w:pPr>
        <w:pStyle w:val="NormalWeb"/>
      </w:pPr>
      <w:r>
        <w:t xml:space="preserve">  “The times are very evil, misfortunes are going to befall France, the throne will be overthrown, the whole world will be overwhelmed with misfortunes of every kind”. The Holy Virgin looked very distressed as she said this. “But come to the foot of this altar. Here graces will be bestowed on anyone, great or small, who asks for them with confidence and </w:t>
      </w:r>
      <w:proofErr w:type="spellStart"/>
      <w:r>
        <w:t>fervour</w:t>
      </w:r>
      <w:proofErr w:type="spellEnd"/>
      <w:r>
        <w:t>... A moment will come of such great danger that all will seem lost. But I shall be with you”.</w:t>
      </w:r>
      <w:r>
        <w:br/>
        <w:t xml:space="preserve">  Let us pray: O Most Holy Virgin, O my Mother, amidst the great desolation in the world and the Church, obtain for me the graces I ask of thee and inspire me, above all, to request the graces that thou most </w:t>
      </w:r>
      <w:proofErr w:type="gramStart"/>
      <w:r>
        <w:t>wants</w:t>
      </w:r>
      <w:proofErr w:type="gramEnd"/>
      <w:r>
        <w:t xml:space="preserve"> to grant me.</w:t>
      </w:r>
    </w:p>
    <w:p w14:paraId="172B4AD0" w14:textId="77777777" w:rsidR="00642848" w:rsidRDefault="00642848" w:rsidP="00642848">
      <w:pPr>
        <w:pStyle w:val="NormalWeb"/>
      </w:pPr>
      <w:r>
        <w:rPr>
          <w:rStyle w:val="Emphasis"/>
          <w:b/>
          <w:bCs/>
        </w:rPr>
        <w:t>Our Father, Hail Mary &amp; Glory Be...</w:t>
      </w:r>
    </w:p>
    <w:p w14:paraId="72E1D50B" w14:textId="77777777" w:rsidR="00642848" w:rsidRDefault="00642848" w:rsidP="00642848">
      <w:pPr>
        <w:pStyle w:val="NormalWeb"/>
      </w:pPr>
      <w:r>
        <w:t>O Mary, conceived without sin, pray for us who have recourse to thee!</w:t>
      </w:r>
    </w:p>
    <w:p w14:paraId="5CB6EBC6" w14:textId="77777777" w:rsidR="00642848" w:rsidRDefault="00642848" w:rsidP="00642848">
      <w:pPr>
        <w:pStyle w:val="NormalWeb"/>
      </w:pPr>
      <w:r>
        <w:t> </w:t>
      </w:r>
    </w:p>
    <w:p w14:paraId="707FF09B" w14:textId="77777777" w:rsidR="00642848" w:rsidRDefault="00642848" w:rsidP="00642848">
      <w:pPr>
        <w:pStyle w:val="NormalWeb"/>
      </w:pPr>
      <w:r>
        <w:rPr>
          <w:rStyle w:val="Strong"/>
        </w:rPr>
        <w:lastRenderedPageBreak/>
        <w:t>Third Day:</w:t>
      </w:r>
    </w:p>
    <w:p w14:paraId="773E56CD" w14:textId="77777777" w:rsidR="00642848" w:rsidRDefault="00642848" w:rsidP="00642848">
      <w:pPr>
        <w:pStyle w:val="NormalWeb"/>
      </w:pPr>
      <w:r>
        <w:rPr>
          <w:rStyle w:val="Strong"/>
        </w:rPr>
        <w:t>The Cross will be despised</w:t>
      </w:r>
      <w:r>
        <w:t>:</w:t>
      </w:r>
    </w:p>
    <w:p w14:paraId="2D94F747" w14:textId="77777777" w:rsidR="00642848" w:rsidRDefault="00642848" w:rsidP="00642848">
      <w:pPr>
        <w:pStyle w:val="NormalWeb"/>
      </w:pPr>
      <w:r>
        <w:t>“The Cross will be despised and hurled to the ground, blood will run in the streets, the Side of Our Lord will be opened again. The archbishop will be stripped of his garments”. Here the Holy Virgin, her face filled with sadness, could no longer speak. “My child, the whole world will be plunged in sorrow”, she said to me.</w:t>
      </w:r>
    </w:p>
    <w:p w14:paraId="46DF1B8F" w14:textId="77777777" w:rsidR="00642848" w:rsidRDefault="00642848" w:rsidP="00642848">
      <w:pPr>
        <w:pStyle w:val="NormalWeb"/>
      </w:pPr>
      <w:r>
        <w:t xml:space="preserve">    Let us pray: O Most Holy Virgin, O my Mother, obtain for me the grace to live in union with thee, with thy Divine Son and the Church at this crucial moment in history, as tragic as the Passion, when all humanity is about to choose sides for or against Christ! Obtain for me the graces I implore, especially the grace of requesting that which thou most </w:t>
      </w:r>
      <w:proofErr w:type="gramStart"/>
      <w:r>
        <w:t>wants</w:t>
      </w:r>
      <w:proofErr w:type="gramEnd"/>
      <w:r>
        <w:t xml:space="preserve"> to grant me.</w:t>
      </w:r>
    </w:p>
    <w:p w14:paraId="783122B3" w14:textId="77777777" w:rsidR="00642848" w:rsidRDefault="00642848" w:rsidP="00642848">
      <w:pPr>
        <w:pStyle w:val="NormalWeb"/>
      </w:pPr>
      <w:r>
        <w:rPr>
          <w:rStyle w:val="Strong"/>
          <w:i/>
          <w:iCs/>
        </w:rPr>
        <w:t>Our Father, Hail Mary &amp; Glory Be...</w:t>
      </w:r>
    </w:p>
    <w:p w14:paraId="100D207F" w14:textId="77777777" w:rsidR="00642848" w:rsidRDefault="00642848" w:rsidP="00642848">
      <w:pPr>
        <w:pStyle w:val="NormalWeb"/>
      </w:pPr>
      <w:r>
        <w:t>  O Mary, conceived without sin, pray for us who have recourse to thee!</w:t>
      </w:r>
    </w:p>
    <w:p w14:paraId="62A4582A" w14:textId="77777777" w:rsidR="00642848" w:rsidRDefault="00642848" w:rsidP="00642848">
      <w:pPr>
        <w:pStyle w:val="NormalWeb"/>
        <w:spacing w:after="240" w:afterAutospacing="0"/>
      </w:pPr>
    </w:p>
    <w:p w14:paraId="55D72DA8" w14:textId="77777777" w:rsidR="00642848" w:rsidRDefault="00642848" w:rsidP="00642848">
      <w:pPr>
        <w:pStyle w:val="NormalWeb"/>
      </w:pPr>
      <w:hyperlink r:id="rId5" w:history="1">
        <w:r>
          <w:rPr>
            <w:rStyle w:val="Hyperlink"/>
          </w:rPr>
          <w:t>Five First Saturday Devotion</w:t>
        </w:r>
      </w:hyperlink>
    </w:p>
    <w:p w14:paraId="3AFF5D2C" w14:textId="77777777" w:rsidR="00642848" w:rsidRDefault="00642848" w:rsidP="00642848">
      <w:pPr>
        <w:pStyle w:val="NormalWeb"/>
      </w:pPr>
      <w:r>
        <w:rPr>
          <w:rStyle w:val="Strong"/>
        </w:rPr>
        <w:t>  Fourth Day:</w:t>
      </w:r>
    </w:p>
    <w:p w14:paraId="71A64456" w14:textId="77777777" w:rsidR="00642848" w:rsidRDefault="00642848" w:rsidP="00642848">
      <w:pPr>
        <w:pStyle w:val="NormalWeb"/>
      </w:pPr>
      <w:r>
        <w:t>  Mary Crushes the Head of the Serpent</w:t>
      </w:r>
    </w:p>
    <w:p w14:paraId="129891E7" w14:textId="77777777" w:rsidR="00642848" w:rsidRDefault="00642848" w:rsidP="00642848">
      <w:pPr>
        <w:pStyle w:val="NormalWeb"/>
      </w:pPr>
      <w:r>
        <w:t>  At 5:30 on the evening of November 27, 1830, as Saint Catherine was praying in the chapel, the Holy Virgin appeared to her for the second time, standing as high as Saint Joseph’s picture to the right of the main altar.</w:t>
      </w:r>
    </w:p>
    <w:p w14:paraId="02220BBC" w14:textId="77777777" w:rsidR="00642848" w:rsidRDefault="00642848" w:rsidP="00642848">
      <w:pPr>
        <w:pStyle w:val="NormalWeb"/>
      </w:pPr>
      <w:r>
        <w:t> “Her face was so beautiful that it would be impossible for me to describe it. Her robe was white as the glow of dawn... Her head was covered with a white veil that extended to her feet which rested on a half sphere, with her heel crushing the head of a serpent”.</w:t>
      </w:r>
      <w:r>
        <w:br/>
        <w:t xml:space="preserve">  Let us pray: O Most Holy Virgin, O my Mother, be my protection against the assaults of the infernal enemy. Obtain for me the graces I am asking of thee and, above all, inspire me to request the graces that thou most </w:t>
      </w:r>
      <w:proofErr w:type="gramStart"/>
      <w:r>
        <w:t>wants</w:t>
      </w:r>
      <w:proofErr w:type="gramEnd"/>
      <w:r>
        <w:t xml:space="preserve"> to grant me.</w:t>
      </w:r>
    </w:p>
    <w:p w14:paraId="6F28E357" w14:textId="77777777" w:rsidR="00642848" w:rsidRDefault="00642848" w:rsidP="00642848">
      <w:pPr>
        <w:pStyle w:val="NormalWeb"/>
      </w:pPr>
      <w:r>
        <w:rPr>
          <w:rStyle w:val="Strong"/>
          <w:i/>
          <w:iCs/>
        </w:rPr>
        <w:t>Our Father, Hail Mary &amp; Glory Be...</w:t>
      </w:r>
    </w:p>
    <w:p w14:paraId="0EA67BB8" w14:textId="77777777" w:rsidR="00642848" w:rsidRDefault="00642848" w:rsidP="00642848">
      <w:pPr>
        <w:pStyle w:val="NormalWeb"/>
      </w:pPr>
      <w:r>
        <w:t>O Mary, conceived without sin, pray for us who have recourse to thee!</w:t>
      </w:r>
    </w:p>
    <w:p w14:paraId="23E4F6AC" w14:textId="77777777" w:rsidR="00642848" w:rsidRDefault="00642848" w:rsidP="00642848">
      <w:pPr>
        <w:pStyle w:val="NormalWeb"/>
      </w:pPr>
      <w:hyperlink r:id="rId6" w:history="1">
        <w:r>
          <w:rPr>
            <w:rStyle w:val="Hyperlink"/>
          </w:rPr>
          <w:t>Three Reasons Why Enemies of the Church Hate the Immaculate Conception</w:t>
        </w:r>
      </w:hyperlink>
    </w:p>
    <w:p w14:paraId="21D7DA23" w14:textId="77777777" w:rsidR="00642848" w:rsidRDefault="00642848" w:rsidP="00642848">
      <w:pPr>
        <w:pStyle w:val="NormalWeb"/>
      </w:pPr>
      <w:r>
        <w:rPr>
          <w:rStyle w:val="Strong"/>
        </w:rPr>
        <w:t>Fifth Day:</w:t>
      </w:r>
    </w:p>
    <w:p w14:paraId="70D82649" w14:textId="77777777" w:rsidR="00642848" w:rsidRDefault="00642848" w:rsidP="00642848">
      <w:pPr>
        <w:pStyle w:val="NormalWeb"/>
      </w:pPr>
      <w:r>
        <w:rPr>
          <w:rStyle w:val="Strong"/>
        </w:rPr>
        <w:t>The Virgin of the Globe</w:t>
      </w:r>
    </w:p>
    <w:p w14:paraId="2F41B9DA" w14:textId="77777777" w:rsidR="00642848" w:rsidRDefault="00642848" w:rsidP="00642848">
      <w:pPr>
        <w:pStyle w:val="NormalWeb"/>
      </w:pPr>
      <w:r>
        <w:lastRenderedPageBreak/>
        <w:t>  The Holy Virgin holds a globe in her hands representing the whole world, and each person in particular, and offers it to God, imploring His mercy.</w:t>
      </w:r>
    </w:p>
    <w:p w14:paraId="0783B970" w14:textId="77777777" w:rsidR="00642848" w:rsidRDefault="00642848" w:rsidP="00642848">
      <w:pPr>
        <w:pStyle w:val="NormalWeb"/>
      </w:pPr>
      <w:r>
        <w:t xml:space="preserve">  She wears rings on her fingers, bearing precious stones that shed rays, one more beautiful than the next, </w:t>
      </w:r>
      <w:proofErr w:type="spellStart"/>
      <w:r>
        <w:t>symbolising</w:t>
      </w:r>
      <w:proofErr w:type="spellEnd"/>
      <w:r>
        <w:t xml:space="preserve"> the graces that the Holy Virgin pours out on those who ask for them.</w:t>
      </w:r>
    </w:p>
    <w:p w14:paraId="636DBDF9" w14:textId="77777777" w:rsidR="00642848" w:rsidRDefault="00642848" w:rsidP="00642848">
      <w:pPr>
        <w:pStyle w:val="NormalWeb"/>
      </w:pPr>
      <w:r>
        <w:t xml:space="preserve">  </w:t>
      </w:r>
      <w:r>
        <w:rPr>
          <w:rStyle w:val="Strong"/>
        </w:rPr>
        <w:t>Let us pray:</w:t>
      </w:r>
      <w:r>
        <w:t xml:space="preserve"> O Most Holy Virgin, O my Mother, obtain for me the graces I am asking of thee and inspire me, above all, to request the graces that thou most </w:t>
      </w:r>
      <w:proofErr w:type="gramStart"/>
      <w:r>
        <w:t>wants</w:t>
      </w:r>
      <w:proofErr w:type="gramEnd"/>
      <w:r>
        <w:t xml:space="preserve"> to grant me.</w:t>
      </w:r>
    </w:p>
    <w:p w14:paraId="041DF3D2" w14:textId="77777777" w:rsidR="00642848" w:rsidRDefault="00642848" w:rsidP="00642848">
      <w:pPr>
        <w:pStyle w:val="NormalWeb"/>
      </w:pPr>
      <w:r>
        <w:t>Our Father, Hail Mary &amp; Glory Be...</w:t>
      </w:r>
    </w:p>
    <w:p w14:paraId="0C1F6428" w14:textId="77777777" w:rsidR="00642848" w:rsidRDefault="00642848" w:rsidP="00642848">
      <w:pPr>
        <w:pStyle w:val="NormalWeb"/>
      </w:pPr>
      <w:r>
        <w:t>O Mary, conceived without sin, pray for us who have recourse to thee!</w:t>
      </w:r>
    </w:p>
    <w:p w14:paraId="2B521418" w14:textId="77777777" w:rsidR="00642848" w:rsidRDefault="00642848" w:rsidP="00642848">
      <w:pPr>
        <w:pStyle w:val="NormalWeb"/>
      </w:pPr>
      <w:r>
        <w:rPr>
          <w:rStyle w:val="Strong"/>
        </w:rPr>
        <w:t>Sixth Day:</w:t>
      </w:r>
    </w:p>
    <w:p w14:paraId="06D9B417" w14:textId="77777777" w:rsidR="00642848" w:rsidRDefault="00642848" w:rsidP="00642848">
      <w:pPr>
        <w:pStyle w:val="NormalWeb"/>
      </w:pPr>
      <w:r>
        <w:rPr>
          <w:rStyle w:val="Strong"/>
        </w:rPr>
        <w:t>The Invocation on the Medal</w:t>
      </w:r>
    </w:p>
    <w:p w14:paraId="68DE81E3" w14:textId="77777777" w:rsidR="00642848" w:rsidRDefault="00642848" w:rsidP="00642848">
      <w:pPr>
        <w:pStyle w:val="NormalWeb"/>
      </w:pPr>
      <w:r>
        <w:t>  During the second apparition, Our Blessed Mother explained to Saint Catherine “how pleased she is when people pray to her and how generous she is with them; how she gives special graces to those who ask; and what a great joy she takes in granting them”.</w:t>
      </w:r>
    </w:p>
    <w:p w14:paraId="3B29CFC3" w14:textId="77777777" w:rsidR="00642848" w:rsidRDefault="00642848" w:rsidP="00642848">
      <w:pPr>
        <w:pStyle w:val="NormalWeb"/>
      </w:pPr>
      <w:r>
        <w:t>At that point “a frame formed around Our Lady, like an oval, bearing the following words in gold letters: ‘O Mary, conceived without sin, pray for us who have recourse to thee’”.</w:t>
      </w:r>
    </w:p>
    <w:p w14:paraId="4E142DB4" w14:textId="77777777" w:rsidR="00642848" w:rsidRDefault="00642848" w:rsidP="00642848">
      <w:pPr>
        <w:pStyle w:val="NormalWeb"/>
      </w:pPr>
      <w:r>
        <w:t> </w:t>
      </w:r>
      <w:r>
        <w:rPr>
          <w:rStyle w:val="Strong"/>
        </w:rPr>
        <w:t xml:space="preserve"> Let us pray:</w:t>
      </w:r>
      <w:r>
        <w:t xml:space="preserve"> O Most Holy Virgin, O my Mother, obtain for me the graces I am asking of thee and inspire me, above all, to request the graces that thou most </w:t>
      </w:r>
      <w:proofErr w:type="gramStart"/>
      <w:r>
        <w:t>wants</w:t>
      </w:r>
      <w:proofErr w:type="gramEnd"/>
      <w:r>
        <w:t xml:space="preserve"> to grant me.</w:t>
      </w:r>
    </w:p>
    <w:p w14:paraId="772A1F44" w14:textId="77777777" w:rsidR="00642848" w:rsidRDefault="00642848" w:rsidP="00642848">
      <w:pPr>
        <w:pStyle w:val="NormalWeb"/>
      </w:pPr>
      <w:r>
        <w:t> </w:t>
      </w:r>
      <w:r>
        <w:rPr>
          <w:rStyle w:val="Strong"/>
          <w:i/>
          <w:iCs/>
        </w:rPr>
        <w:t>Our Father, Hail Mary &amp; Glory Be...</w:t>
      </w:r>
    </w:p>
    <w:p w14:paraId="25FE5B7B" w14:textId="77777777" w:rsidR="00642848" w:rsidRDefault="00642848" w:rsidP="00642848">
      <w:pPr>
        <w:pStyle w:val="NormalWeb"/>
      </w:pPr>
      <w:r>
        <w:rPr>
          <w:rStyle w:val="Emphasis"/>
        </w:rPr>
        <w:t>O Mary, conceived without sin, pray for us who have recourse to thee,</w:t>
      </w:r>
    </w:p>
    <w:p w14:paraId="2A084731" w14:textId="77777777" w:rsidR="00642848" w:rsidRDefault="00642848" w:rsidP="00642848">
      <w:pPr>
        <w:pStyle w:val="NormalWeb"/>
      </w:pPr>
      <w:r>
        <w:rPr>
          <w:rStyle w:val="Strong"/>
        </w:rPr>
        <w:t> Seventh Day:</w:t>
      </w:r>
    </w:p>
    <w:p w14:paraId="1A9FDD8C" w14:textId="77777777" w:rsidR="00642848" w:rsidRDefault="00642848" w:rsidP="00642848">
      <w:pPr>
        <w:pStyle w:val="NormalWeb"/>
      </w:pPr>
      <w:r>
        <w:rPr>
          <w:rStyle w:val="Strong"/>
        </w:rPr>
        <w:t>Revelation of the Medal</w:t>
      </w:r>
    </w:p>
    <w:p w14:paraId="020306ED" w14:textId="77777777" w:rsidR="00642848" w:rsidRDefault="00642848" w:rsidP="00642848">
      <w:pPr>
        <w:pStyle w:val="NormalWeb"/>
      </w:pPr>
      <w:r>
        <w:t>  Then a voice was heard, saying, “Have a medal struck after this model. Those who wear it, blessed, around their neck will receive great graces. The graces will be abundant for those who wear it with confidence”.</w:t>
      </w:r>
    </w:p>
    <w:p w14:paraId="492D5504" w14:textId="77777777" w:rsidR="00642848" w:rsidRDefault="00642848" w:rsidP="00642848">
      <w:pPr>
        <w:pStyle w:val="NormalWeb"/>
      </w:pPr>
      <w:r>
        <w:t xml:space="preserve">  Let us pray: O Most Holy Virgin, O my Mother, obtain for me the graces that I ask of thee and inspire me, above all, to pray for the graces that thou most </w:t>
      </w:r>
      <w:proofErr w:type="gramStart"/>
      <w:r>
        <w:t>wants</w:t>
      </w:r>
      <w:proofErr w:type="gramEnd"/>
      <w:r>
        <w:t xml:space="preserve"> to grant me.</w:t>
      </w:r>
    </w:p>
    <w:p w14:paraId="6B2346A8" w14:textId="77777777" w:rsidR="00642848" w:rsidRDefault="00642848" w:rsidP="00642848">
      <w:pPr>
        <w:pStyle w:val="NormalWeb"/>
      </w:pPr>
      <w:r>
        <w:rPr>
          <w:rStyle w:val="Strong"/>
          <w:i/>
          <w:iCs/>
        </w:rPr>
        <w:t>Our Father, Hail Mary &amp; Glory Be...</w:t>
      </w:r>
    </w:p>
    <w:p w14:paraId="435A8175" w14:textId="77777777" w:rsidR="00642848" w:rsidRDefault="00642848" w:rsidP="00642848">
      <w:pPr>
        <w:pStyle w:val="NormalWeb"/>
      </w:pPr>
      <w:r>
        <w:t>O Mary, conceived without sin, pray for us who have recourse to thee!</w:t>
      </w:r>
    </w:p>
    <w:p w14:paraId="02254B09" w14:textId="77777777" w:rsidR="00642848" w:rsidRDefault="00642848" w:rsidP="00642848">
      <w:pPr>
        <w:pStyle w:val="NormalWeb"/>
      </w:pPr>
      <w:r>
        <w:rPr>
          <w:rStyle w:val="Strong"/>
        </w:rPr>
        <w:lastRenderedPageBreak/>
        <w:t> Eighth Day:</w:t>
      </w:r>
    </w:p>
    <w:p w14:paraId="6BBC5077" w14:textId="77777777" w:rsidR="00642848" w:rsidRDefault="00642848" w:rsidP="00642848">
      <w:pPr>
        <w:pStyle w:val="NormalWeb"/>
      </w:pPr>
      <w:r>
        <w:rPr>
          <w:rStyle w:val="Emphasis"/>
        </w:rPr>
        <w:t> </w:t>
      </w:r>
      <w:r>
        <w:rPr>
          <w:rStyle w:val="Strong"/>
          <w:i/>
          <w:iCs/>
        </w:rPr>
        <w:t>The Hearts of Jesus and Mary</w:t>
      </w:r>
    </w:p>
    <w:p w14:paraId="3267C7EA" w14:textId="77777777" w:rsidR="00642848" w:rsidRDefault="00642848" w:rsidP="00642848">
      <w:pPr>
        <w:pStyle w:val="NormalWeb"/>
      </w:pPr>
      <w:r>
        <w:t>After contemplating the picture on the medal, Saint Catherine saw it turn to display the back. There she saw an “M,” the monogram of Mary, surmounted by a small cross and, below it, the hearts of Jesus and Mary, the first surrounded with thorns and the latter pierced with a sword.</w:t>
      </w:r>
    </w:p>
    <w:p w14:paraId="526D2EF4" w14:textId="77777777" w:rsidR="00642848" w:rsidRDefault="00642848" w:rsidP="00642848">
      <w:pPr>
        <w:pStyle w:val="NormalWeb"/>
      </w:pPr>
      <w:r>
        <w:rPr>
          <w:rStyle w:val="Strong"/>
        </w:rPr>
        <w:t>  Let us pray:</w:t>
      </w:r>
      <w:r>
        <w:t xml:space="preserve"> O Immaculate Heart of Mary, make my heart like unto thine. Obtain for me the graces I am asking of thee and, above all, inspire me to ask of thee the graces thou most </w:t>
      </w:r>
      <w:proofErr w:type="gramStart"/>
      <w:r>
        <w:t>wants</w:t>
      </w:r>
      <w:proofErr w:type="gramEnd"/>
      <w:r>
        <w:t xml:space="preserve"> to grant me.</w:t>
      </w:r>
    </w:p>
    <w:p w14:paraId="41AF2367" w14:textId="77777777" w:rsidR="00642848" w:rsidRDefault="00642848" w:rsidP="00642848">
      <w:pPr>
        <w:pStyle w:val="NormalWeb"/>
      </w:pPr>
      <w:r>
        <w:rPr>
          <w:rStyle w:val="Strong"/>
          <w:i/>
          <w:iCs/>
        </w:rPr>
        <w:t>Our Father, Hail Mary &amp; Glory Be...</w:t>
      </w:r>
    </w:p>
    <w:p w14:paraId="76EDFB4F" w14:textId="77777777" w:rsidR="00642848" w:rsidRDefault="00642848" w:rsidP="00642848">
      <w:pPr>
        <w:pStyle w:val="NormalWeb"/>
      </w:pPr>
      <w:r>
        <w:t>O Mary, conceived without sin, pray for us who have recourse to thee!</w:t>
      </w:r>
    </w:p>
    <w:p w14:paraId="22CEFE30" w14:textId="77777777" w:rsidR="00642848" w:rsidRDefault="00642848" w:rsidP="00642848">
      <w:pPr>
        <w:pStyle w:val="NormalWeb"/>
      </w:pPr>
      <w:r>
        <w:rPr>
          <w:rStyle w:val="Strong"/>
        </w:rPr>
        <w:t> Ninth Day:</w:t>
      </w:r>
    </w:p>
    <w:p w14:paraId="79FA2DE8" w14:textId="77777777" w:rsidR="00642848" w:rsidRDefault="00642848" w:rsidP="00642848">
      <w:pPr>
        <w:pStyle w:val="NormalWeb"/>
      </w:pPr>
      <w:r>
        <w:rPr>
          <w:rStyle w:val="Strong"/>
        </w:rPr>
        <w:t>Mary will be Proclaimed:</w:t>
      </w:r>
    </w:p>
    <w:p w14:paraId="0DC01F83" w14:textId="77777777" w:rsidR="00642848" w:rsidRDefault="00642848" w:rsidP="00642848">
      <w:pPr>
        <w:pStyle w:val="NormalWeb"/>
      </w:pPr>
      <w:r>
        <w:t xml:space="preserve">  Confirming the predictions of Saint Louis </w:t>
      </w:r>
      <w:proofErr w:type="spellStart"/>
      <w:r>
        <w:t>Grignion</w:t>
      </w:r>
      <w:proofErr w:type="spellEnd"/>
      <w:r>
        <w:t xml:space="preserve"> de Montfort, Saint Catherine says that the Most Holy Virgin will be proclaimed Queen of the Universe: “Oh! how beautiful it will be to hear: Mary is the Queen of the Universe. The children and everyone will cry with joy and rapture.</w:t>
      </w:r>
    </w:p>
    <w:p w14:paraId="1E858C61" w14:textId="77777777" w:rsidR="00642848" w:rsidRDefault="00642848" w:rsidP="00642848">
      <w:pPr>
        <w:pStyle w:val="NormalWeb"/>
      </w:pPr>
      <w:r>
        <w:t>  That will be a lasting era of peace and happiness. She will be displayed on standards and paraded all over the world”.</w:t>
      </w:r>
    </w:p>
    <w:p w14:paraId="04672A07" w14:textId="77777777" w:rsidR="00642848" w:rsidRDefault="00642848" w:rsidP="00642848">
      <w:pPr>
        <w:pStyle w:val="NormalWeb"/>
      </w:pPr>
      <w:r>
        <w:t xml:space="preserve">  </w:t>
      </w:r>
      <w:r>
        <w:rPr>
          <w:rStyle w:val="Strong"/>
        </w:rPr>
        <w:t>Let us pray:</w:t>
      </w:r>
      <w:r>
        <w:t xml:space="preserve"> O Most Holy Virgin, O my Mother, obtain for me the graces I am asking of thee and inspire me, above all, to pray for the graces that thou most </w:t>
      </w:r>
      <w:proofErr w:type="gramStart"/>
      <w:r>
        <w:t>wants</w:t>
      </w:r>
      <w:proofErr w:type="gramEnd"/>
      <w:r>
        <w:t xml:space="preserve"> to grant me.</w:t>
      </w:r>
    </w:p>
    <w:p w14:paraId="04C3F848" w14:textId="77777777" w:rsidR="00642848" w:rsidRDefault="00642848" w:rsidP="00642848">
      <w:pPr>
        <w:pStyle w:val="NormalWeb"/>
      </w:pPr>
      <w:r>
        <w:rPr>
          <w:rStyle w:val="Strong"/>
          <w:i/>
          <w:iCs/>
        </w:rPr>
        <w:t>Our Father, Hail Mary &amp; Glory Be...</w:t>
      </w:r>
    </w:p>
    <w:p w14:paraId="6D189C4C" w14:textId="77777777" w:rsidR="00642848" w:rsidRDefault="00642848" w:rsidP="00642848">
      <w:pPr>
        <w:pStyle w:val="NormalWeb"/>
      </w:pPr>
      <w:r>
        <w:t>O Mary, conceived without sin, pray for us who have recourse to thee!</w:t>
      </w:r>
    </w:p>
    <w:p w14:paraId="64310E03" w14:textId="77777777" w:rsidR="00642848" w:rsidRDefault="00642848" w:rsidP="00642848">
      <w:pPr>
        <w:pStyle w:val="NormalWeb"/>
      </w:pPr>
      <w:r>
        <w:rPr>
          <w:rStyle w:val="Strong"/>
        </w:rPr>
        <w:t>About the Miraculous Medal</w:t>
      </w:r>
    </w:p>
    <w:p w14:paraId="48F3736A" w14:textId="77777777" w:rsidR="00642848" w:rsidRDefault="00642848" w:rsidP="00642848">
      <w:pPr>
        <w:pStyle w:val="NormalWeb"/>
      </w:pPr>
      <w:r>
        <w:t>   In 1830, during the apparitions in the chapel on Rue du Bac in Paris, the Holy Virgin presented the Miraculous Medal to Saint Catherine Labouré: “Those who wear it, blessed, around their neck will receive great graces. The graces will be abundant for those who wear it with confidence”.</w:t>
      </w:r>
    </w:p>
    <w:p w14:paraId="3E9F79AE" w14:textId="77777777" w:rsidR="00642848" w:rsidRDefault="00642848" w:rsidP="00642848">
      <w:pPr>
        <w:pStyle w:val="NormalWeb"/>
      </w:pPr>
      <w:r>
        <w:t>  In the time of Saint Catherine Labouré’s death, the distribution of the medal in the world had surpassed the one billion mark. The innumerable conversions, cures and cases of extraordinary protection, quickly lead to its being called the “Miraculous Medal”.</w:t>
      </w:r>
    </w:p>
    <w:p w14:paraId="070BEFB1" w14:textId="77777777" w:rsidR="00642848" w:rsidRDefault="00642848" w:rsidP="00642848">
      <w:pPr>
        <w:pStyle w:val="NormalWeb"/>
      </w:pPr>
      <w:r>
        <w:lastRenderedPageBreak/>
        <w:t>  Wearing and disseminating the Miraculous Medal means placing oneself under the protection of the Most Holy Virgin. It means placing oneself under the sign of the Immaculate and taking a stand in face of the troubles and indifference affecting the modern world.</w:t>
      </w:r>
    </w:p>
    <w:p w14:paraId="6FF706DB" w14:textId="77777777" w:rsidR="00642848" w:rsidRDefault="00642848" w:rsidP="00642848">
      <w:pPr>
        <w:pStyle w:val="NormalWeb"/>
      </w:pPr>
      <w:r>
        <w:t>  “The whole world will be overwhelmed by misfortunes of all kinds... All will seem lost, but I shall be with you”, the Holy Virgin promised Saint Catherine, who repeated this prophecy till the end of her life. The rays coming from Our Lady’s hands symbolize the graces she obtains for everyone who prays to her with confidence.</w:t>
      </w:r>
    </w:p>
    <w:p w14:paraId="72CEEA2E" w14:textId="77777777" w:rsidR="00642848" w:rsidRDefault="00642848" w:rsidP="00642848">
      <w:pPr>
        <w:pStyle w:val="NormalWeb"/>
      </w:pPr>
      <w:r>
        <w:t> </w:t>
      </w:r>
    </w:p>
    <w:p w14:paraId="06FAD2D6" w14:textId="77777777" w:rsidR="00642848" w:rsidRDefault="00642848" w:rsidP="00642848">
      <w:pPr>
        <w:pStyle w:val="NormalWeb"/>
        <w:spacing w:after="240" w:afterAutospacing="0"/>
      </w:pPr>
    </w:p>
    <w:p w14:paraId="5F77136A" w14:textId="77777777" w:rsidR="00642848" w:rsidRDefault="00642848" w:rsidP="00642848">
      <w:pPr>
        <w:pStyle w:val="NormalWeb"/>
      </w:pPr>
      <w:r>
        <w:t> </w:t>
      </w:r>
    </w:p>
    <w:p w14:paraId="028BB9F6" w14:textId="77777777" w:rsidR="00804AFA" w:rsidRDefault="00804AFA"/>
    <w:sectPr w:rsidR="0080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48"/>
    <w:rsid w:val="00642848"/>
    <w:rsid w:val="0080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B2AA"/>
  <w15:chartTrackingRefBased/>
  <w15:docId w15:val="{5603F031-E8E6-4D89-96B5-8387C876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8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848"/>
    <w:rPr>
      <w:b/>
      <w:bCs/>
    </w:rPr>
  </w:style>
  <w:style w:type="character" w:styleId="Emphasis">
    <w:name w:val="Emphasis"/>
    <w:basedOn w:val="DefaultParagraphFont"/>
    <w:uiPriority w:val="20"/>
    <w:qFormat/>
    <w:rsid w:val="00642848"/>
    <w:rPr>
      <w:i/>
      <w:iCs/>
    </w:rPr>
  </w:style>
  <w:style w:type="character" w:styleId="Hyperlink">
    <w:name w:val="Hyperlink"/>
    <w:basedOn w:val="DefaultParagraphFont"/>
    <w:uiPriority w:val="99"/>
    <w:semiHidden/>
    <w:unhideWhenUsed/>
    <w:rsid w:val="00642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fcc.org/post/three-reasons-the-church-enemies-hate-the-immaculate-conception" TargetMode="External"/><Relationship Id="rId5" Type="http://schemas.openxmlformats.org/officeDocument/2006/relationships/hyperlink" Target="https://www.isfcc.org/post/the-five-first-saturdays-devotion" TargetMode="External"/><Relationship Id="rId4" Type="http://schemas.openxmlformats.org/officeDocument/2006/relationships/hyperlink" Target="https://www.isfcc.org/post/2018/11/01/eleven-floors-up-and-one-miraculous-me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XE2</dc:creator>
  <cp:keywords/>
  <dc:description/>
  <cp:lastModifiedBy>Dell Optiplex XE2</cp:lastModifiedBy>
  <cp:revision>1</cp:revision>
  <dcterms:created xsi:type="dcterms:W3CDTF">2020-11-19T00:06:00Z</dcterms:created>
  <dcterms:modified xsi:type="dcterms:W3CDTF">2020-11-19T00:07:00Z</dcterms:modified>
</cp:coreProperties>
</file>